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56" w:type="dxa"/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5387"/>
      </w:tblGrid>
      <w:tr w:rsidR="00AC5E37" w:rsidRPr="00AC5E37" w14:paraId="6A24792C" w14:textId="77777777" w:rsidTr="00AC5E37">
        <w:trPr>
          <w:trHeight w:val="493"/>
        </w:trPr>
        <w:tc>
          <w:tcPr>
            <w:tcW w:w="29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FDAB7E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Название организации</w:t>
            </w:r>
          </w:p>
        </w:tc>
        <w:tc>
          <w:tcPr>
            <w:tcW w:w="538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A8F750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Общество с ограниченной ответственностью "Бикс-принт"</w:t>
            </w:r>
          </w:p>
        </w:tc>
      </w:tr>
      <w:tr w:rsidR="00AC5E37" w:rsidRPr="00AC5E37" w14:paraId="084185CF" w14:textId="77777777" w:rsidTr="00AC5E37">
        <w:trPr>
          <w:trHeight w:val="2490"/>
        </w:trPr>
        <w:tc>
          <w:tcPr>
            <w:tcW w:w="29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498745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Юридический адрес организации</w:t>
            </w:r>
          </w:p>
        </w:tc>
        <w:tc>
          <w:tcPr>
            <w:tcW w:w="538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D72653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Российская Федерация,</w:t>
            </w:r>
          </w:p>
          <w:p w14:paraId="4FE62A33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630073,</w:t>
            </w:r>
          </w:p>
          <w:p w14:paraId="4BEDBD85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 xml:space="preserve">Новосибирская </w:t>
            </w:r>
            <w:proofErr w:type="spellStart"/>
            <w:r w:rsidRPr="00AC5E37">
              <w:rPr>
                <w:rFonts w:ascii="Bahnschrift SemiBold SemiConden" w:hAnsi="Bahnschrift SemiBold SemiConden"/>
                <w:b/>
                <w:bCs/>
              </w:rPr>
              <w:t>обл</w:t>
            </w:r>
            <w:proofErr w:type="spellEnd"/>
            <w:r w:rsidRPr="00AC5E37">
              <w:rPr>
                <w:rFonts w:ascii="Bahnschrift SemiBold SemiConden" w:hAnsi="Bahnschrift SemiBold SemiConden"/>
                <w:b/>
                <w:bCs/>
              </w:rPr>
              <w:t>,</w:t>
            </w:r>
          </w:p>
          <w:p w14:paraId="7A8C6CBB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г. Новосибирск,</w:t>
            </w:r>
          </w:p>
          <w:p w14:paraId="783444D5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Tahoma" w:hAnsi="Tahoma" w:cs="Tahoma"/>
                <w:b/>
                <w:bCs/>
              </w:rPr>
              <w:t>﻿</w:t>
            </w:r>
            <w:r w:rsidRPr="00AC5E37">
              <w:rPr>
                <w:rFonts w:ascii="Bahnschrift SemiBold SemiConden" w:hAnsi="Bahnschrift SemiBold SemiConden"/>
                <w:b/>
                <w:bCs/>
              </w:rPr>
              <w:t xml:space="preserve">Новогодняя </w:t>
            </w:r>
            <w:proofErr w:type="spellStart"/>
            <w:r w:rsidRPr="00AC5E37">
              <w:rPr>
                <w:rFonts w:ascii="Bahnschrift SemiBold SemiConden" w:hAnsi="Bahnschrift SemiBold SemiConden"/>
                <w:b/>
                <w:bCs/>
              </w:rPr>
              <w:t>ул</w:t>
            </w:r>
            <w:proofErr w:type="spellEnd"/>
            <w:r w:rsidRPr="00AC5E37">
              <w:rPr>
                <w:rFonts w:ascii="Bahnschrift SemiBold SemiConden" w:hAnsi="Bahnschrift SemiBold SemiConden"/>
                <w:b/>
                <w:bCs/>
              </w:rPr>
              <w:t>, дом 12</w:t>
            </w:r>
          </w:p>
        </w:tc>
      </w:tr>
      <w:tr w:rsidR="00AC5E37" w:rsidRPr="00AC5E37" w14:paraId="47AB65A6" w14:textId="77777777" w:rsidTr="00AC5E37">
        <w:trPr>
          <w:trHeight w:val="493"/>
        </w:trPr>
        <w:tc>
          <w:tcPr>
            <w:tcW w:w="29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B7155D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ИНН</w:t>
            </w:r>
          </w:p>
        </w:tc>
        <w:tc>
          <w:tcPr>
            <w:tcW w:w="538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BB6F59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5403074935</w:t>
            </w:r>
          </w:p>
        </w:tc>
      </w:tr>
      <w:tr w:rsidR="00AC5E37" w:rsidRPr="00AC5E37" w14:paraId="54D1BB92" w14:textId="77777777" w:rsidTr="00AC5E37">
        <w:trPr>
          <w:trHeight w:val="493"/>
        </w:trPr>
        <w:tc>
          <w:tcPr>
            <w:tcW w:w="29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67739D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КПП</w:t>
            </w:r>
          </w:p>
        </w:tc>
        <w:tc>
          <w:tcPr>
            <w:tcW w:w="538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CB0D80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540301001</w:t>
            </w:r>
          </w:p>
        </w:tc>
      </w:tr>
      <w:tr w:rsidR="00AC5E37" w:rsidRPr="00AC5E37" w14:paraId="4E12DAB0" w14:textId="77777777" w:rsidTr="00AC5E37">
        <w:trPr>
          <w:trHeight w:val="493"/>
        </w:trPr>
        <w:tc>
          <w:tcPr>
            <w:tcW w:w="29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15A23D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ОГРН/ОГРНИП</w:t>
            </w:r>
          </w:p>
        </w:tc>
        <w:tc>
          <w:tcPr>
            <w:tcW w:w="538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FDBB9B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1225400053064</w:t>
            </w:r>
          </w:p>
        </w:tc>
      </w:tr>
      <w:tr w:rsidR="00AC5E37" w:rsidRPr="00AC5E37" w14:paraId="225ACDDA" w14:textId="77777777" w:rsidTr="00AC5E37">
        <w:trPr>
          <w:trHeight w:val="493"/>
        </w:trPr>
        <w:tc>
          <w:tcPr>
            <w:tcW w:w="29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5C6050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Расчётный счёт</w:t>
            </w:r>
          </w:p>
        </w:tc>
        <w:tc>
          <w:tcPr>
            <w:tcW w:w="538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E7B6C1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40702 810 3 12010427948</w:t>
            </w:r>
          </w:p>
        </w:tc>
      </w:tr>
      <w:tr w:rsidR="00AC5E37" w:rsidRPr="00AC5E37" w14:paraId="0935E38E" w14:textId="77777777" w:rsidTr="00AC5E37">
        <w:trPr>
          <w:trHeight w:val="481"/>
        </w:trPr>
        <w:tc>
          <w:tcPr>
            <w:tcW w:w="29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97DF78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Банк</w:t>
            </w:r>
          </w:p>
        </w:tc>
        <w:tc>
          <w:tcPr>
            <w:tcW w:w="538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64A5B5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Филиал "Корпоративный" ПАО "Совкомбанк"</w:t>
            </w:r>
          </w:p>
        </w:tc>
      </w:tr>
      <w:tr w:rsidR="00AC5E37" w:rsidRPr="00AC5E37" w14:paraId="68C41D95" w14:textId="77777777" w:rsidTr="00AC5E37">
        <w:trPr>
          <w:trHeight w:val="493"/>
        </w:trPr>
        <w:tc>
          <w:tcPr>
            <w:tcW w:w="29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67670B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ИНН банка</w:t>
            </w:r>
          </w:p>
        </w:tc>
        <w:tc>
          <w:tcPr>
            <w:tcW w:w="538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E9147E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4401116480</w:t>
            </w:r>
          </w:p>
        </w:tc>
      </w:tr>
      <w:tr w:rsidR="00AC5E37" w:rsidRPr="00AC5E37" w14:paraId="335832C6" w14:textId="77777777" w:rsidTr="00AC5E37">
        <w:trPr>
          <w:trHeight w:val="493"/>
        </w:trPr>
        <w:tc>
          <w:tcPr>
            <w:tcW w:w="29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AFC7FA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БИК банка</w:t>
            </w:r>
          </w:p>
        </w:tc>
        <w:tc>
          <w:tcPr>
            <w:tcW w:w="538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979C68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44525360</w:t>
            </w:r>
          </w:p>
        </w:tc>
      </w:tr>
      <w:tr w:rsidR="00AC5E37" w:rsidRPr="00AC5E37" w14:paraId="5FA3CC5C" w14:textId="77777777" w:rsidTr="00AC5E37">
        <w:trPr>
          <w:trHeight w:val="493"/>
        </w:trPr>
        <w:tc>
          <w:tcPr>
            <w:tcW w:w="29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A0AC78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Корреспондентский счёт банка</w:t>
            </w:r>
          </w:p>
        </w:tc>
        <w:tc>
          <w:tcPr>
            <w:tcW w:w="538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056FEF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30101810445250000000</w:t>
            </w:r>
          </w:p>
        </w:tc>
      </w:tr>
      <w:tr w:rsidR="00AC5E37" w:rsidRPr="00AC5E37" w14:paraId="6385DA80" w14:textId="77777777" w:rsidTr="00AC5E37">
        <w:trPr>
          <w:trHeight w:val="493"/>
        </w:trPr>
        <w:tc>
          <w:tcPr>
            <w:tcW w:w="29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E3C987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Юридический адрес банка</w:t>
            </w:r>
          </w:p>
        </w:tc>
        <w:tc>
          <w:tcPr>
            <w:tcW w:w="538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FEFE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B70D4C" w14:textId="77777777" w:rsidR="00AC5E37" w:rsidRPr="00AC5E37" w:rsidRDefault="00AC5E37" w:rsidP="00AC5E37">
            <w:pPr>
              <w:rPr>
                <w:rFonts w:ascii="Bahnschrift SemiBold SemiConden" w:hAnsi="Bahnschrift SemiBold SemiConden"/>
                <w:b/>
                <w:bCs/>
              </w:rPr>
            </w:pPr>
            <w:r w:rsidRPr="00AC5E37">
              <w:rPr>
                <w:rFonts w:ascii="Bahnschrift SemiBold SemiConden" w:hAnsi="Bahnschrift SemiBold SemiConden"/>
                <w:b/>
                <w:bCs/>
              </w:rPr>
              <w:t>119334, г. Москва, ул. Вавилова, д. 24</w:t>
            </w:r>
          </w:p>
        </w:tc>
      </w:tr>
    </w:tbl>
    <w:p w14:paraId="60DE25C7" w14:textId="4C43E592" w:rsidR="001677DA" w:rsidRPr="00AC5E37" w:rsidRDefault="001677DA" w:rsidP="00AC5E37">
      <w:pPr>
        <w:rPr>
          <w:rFonts w:ascii="Bahnschrift SemiBold SemiConden" w:hAnsi="Bahnschrift SemiBold SemiConden"/>
        </w:rPr>
      </w:pPr>
    </w:p>
    <w:sectPr w:rsidR="001677DA" w:rsidRPr="00AC5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6265"/>
    <w:multiLevelType w:val="multilevel"/>
    <w:tmpl w:val="2BD8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8E33A4"/>
    <w:multiLevelType w:val="multilevel"/>
    <w:tmpl w:val="BCCC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77392B"/>
    <w:multiLevelType w:val="multilevel"/>
    <w:tmpl w:val="CC3C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95B16"/>
    <w:multiLevelType w:val="multilevel"/>
    <w:tmpl w:val="2AAE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AD6712"/>
    <w:multiLevelType w:val="multilevel"/>
    <w:tmpl w:val="ED80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7E21C3"/>
    <w:multiLevelType w:val="multilevel"/>
    <w:tmpl w:val="D74C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7E0675"/>
    <w:multiLevelType w:val="multilevel"/>
    <w:tmpl w:val="EB74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9A28FA"/>
    <w:multiLevelType w:val="multilevel"/>
    <w:tmpl w:val="5D9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7435F8"/>
    <w:multiLevelType w:val="multilevel"/>
    <w:tmpl w:val="5AB8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94F48"/>
    <w:multiLevelType w:val="multilevel"/>
    <w:tmpl w:val="A19C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004311"/>
    <w:multiLevelType w:val="multilevel"/>
    <w:tmpl w:val="4B82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9F47C7"/>
    <w:multiLevelType w:val="multilevel"/>
    <w:tmpl w:val="A6FA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5211A7"/>
    <w:multiLevelType w:val="multilevel"/>
    <w:tmpl w:val="E2F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B1588D"/>
    <w:multiLevelType w:val="multilevel"/>
    <w:tmpl w:val="BCD6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2412F8"/>
    <w:multiLevelType w:val="multilevel"/>
    <w:tmpl w:val="AA74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175676">
    <w:abstractNumId w:val="8"/>
  </w:num>
  <w:num w:numId="2" w16cid:durableId="1652055825">
    <w:abstractNumId w:val="6"/>
  </w:num>
  <w:num w:numId="3" w16cid:durableId="261841750">
    <w:abstractNumId w:val="9"/>
  </w:num>
  <w:num w:numId="4" w16cid:durableId="1629817410">
    <w:abstractNumId w:val="4"/>
  </w:num>
  <w:num w:numId="5" w16cid:durableId="1498961265">
    <w:abstractNumId w:val="7"/>
  </w:num>
  <w:num w:numId="6" w16cid:durableId="438986146">
    <w:abstractNumId w:val="0"/>
  </w:num>
  <w:num w:numId="7" w16cid:durableId="1589773871">
    <w:abstractNumId w:val="10"/>
  </w:num>
  <w:num w:numId="8" w16cid:durableId="574899827">
    <w:abstractNumId w:val="1"/>
  </w:num>
  <w:num w:numId="9" w16cid:durableId="2084796352">
    <w:abstractNumId w:val="12"/>
  </w:num>
  <w:num w:numId="10" w16cid:durableId="1244798277">
    <w:abstractNumId w:val="5"/>
  </w:num>
  <w:num w:numId="11" w16cid:durableId="584388816">
    <w:abstractNumId w:val="2"/>
  </w:num>
  <w:num w:numId="12" w16cid:durableId="791873288">
    <w:abstractNumId w:val="13"/>
  </w:num>
  <w:num w:numId="13" w16cid:durableId="836502097">
    <w:abstractNumId w:val="14"/>
  </w:num>
  <w:num w:numId="14" w16cid:durableId="1765567604">
    <w:abstractNumId w:val="3"/>
  </w:num>
  <w:num w:numId="15" w16cid:durableId="1609115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DA"/>
    <w:rsid w:val="00060166"/>
    <w:rsid w:val="001677DA"/>
    <w:rsid w:val="00351312"/>
    <w:rsid w:val="00363EF5"/>
    <w:rsid w:val="00511565"/>
    <w:rsid w:val="00764786"/>
    <w:rsid w:val="00AA4582"/>
    <w:rsid w:val="00AC5E37"/>
    <w:rsid w:val="00DB0FEA"/>
    <w:rsid w:val="00EC4C68"/>
    <w:rsid w:val="00E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B8C3"/>
  <w15:chartTrackingRefBased/>
  <w15:docId w15:val="{A432E480-A8BB-4557-AE19-3D61BFF3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7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7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7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77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77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77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77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77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77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7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77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77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77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7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77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7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2026-02-26T13:14:00Z</dcterms:created>
  <dcterms:modified xsi:type="dcterms:W3CDTF">2026-02-27T23:19:00Z</dcterms:modified>
</cp:coreProperties>
</file>